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67F6" w14:textId="77777777" w:rsidR="00134DE1" w:rsidRPr="00134DE1" w:rsidRDefault="00134DE1" w:rsidP="00134DE1">
      <w:pPr>
        <w:shd w:val="clear" w:color="auto" w:fill="D4B9FF"/>
        <w:spacing w:after="0" w:line="435" w:lineRule="atLeast"/>
        <w:rPr>
          <w:rFonts w:ascii="Times New Roman" w:eastAsia="Times New Roman" w:hAnsi="Times New Roman" w:cs="Times New Roman"/>
          <w:color w:val="FFFFFF"/>
          <w:spacing w:val="8"/>
          <w:sz w:val="36"/>
          <w:szCs w:val="36"/>
          <w:lang w:eastAsia="ru-RU"/>
        </w:rPr>
      </w:pPr>
      <w:r w:rsidRPr="00134DE1">
        <w:rPr>
          <w:rFonts w:ascii="Times New Roman" w:eastAsia="Times New Roman" w:hAnsi="Times New Roman" w:cs="Times New Roman"/>
          <w:color w:val="FFFFFF"/>
          <w:spacing w:val="8"/>
          <w:sz w:val="36"/>
          <w:szCs w:val="36"/>
          <w:lang w:eastAsia="ru-RU"/>
        </w:rPr>
        <w:t>Вывод из запоя</w:t>
      </w:r>
    </w:p>
    <w:p w14:paraId="2BCC232F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Вывод из запоя принудительно</w:t>
        </w:r>
      </w:hyperlink>
    </w:p>
    <w:p w14:paraId="516E7B3E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3900 руб.</w:t>
      </w:r>
    </w:p>
    <w:p w14:paraId="04726146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Капельница от запоя</w:t>
        </w:r>
      </w:hyperlink>
    </w:p>
    <w:p w14:paraId="330A7EC4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3100 руб.</w:t>
      </w:r>
    </w:p>
    <w:p w14:paraId="1024316F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Капельница от похмелья</w:t>
        </w:r>
      </w:hyperlink>
    </w:p>
    <w:p w14:paraId="57891EC1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2100 руб.</w:t>
      </w:r>
    </w:p>
    <w:p w14:paraId="044AE2BD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похмелья</w:t>
        </w:r>
      </w:hyperlink>
    </w:p>
    <w:p w14:paraId="47E926A8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5500 руб.</w:t>
      </w:r>
    </w:p>
    <w:p w14:paraId="0BA39BD8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Отравление алкоголем</w:t>
        </w:r>
      </w:hyperlink>
    </w:p>
    <w:p w14:paraId="1E9E75ED" w14:textId="2E225CE8" w:rsid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3900 руб.</w:t>
      </w:r>
    </w:p>
    <w:p w14:paraId="04E77BA1" w14:textId="77777777" w:rsidR="00134DE1" w:rsidRPr="00134DE1" w:rsidRDefault="00134DE1" w:rsidP="00134DE1">
      <w:pPr>
        <w:shd w:val="clear" w:color="auto" w:fill="D4B9FF"/>
        <w:spacing w:after="0" w:line="435" w:lineRule="atLeast"/>
        <w:rPr>
          <w:rFonts w:ascii="Courier New" w:eastAsia="Times New Roman" w:hAnsi="Courier New" w:cs="Courier New"/>
          <w:color w:val="FFFFFF"/>
          <w:spacing w:val="8"/>
          <w:sz w:val="36"/>
          <w:szCs w:val="36"/>
          <w:lang w:eastAsia="ru-RU"/>
        </w:rPr>
      </w:pPr>
      <w:r w:rsidRPr="00134DE1">
        <w:rPr>
          <w:rFonts w:ascii="Courier New" w:eastAsia="Times New Roman" w:hAnsi="Courier New" w:cs="Courier New"/>
          <w:color w:val="FFFFFF"/>
          <w:spacing w:val="8"/>
          <w:sz w:val="36"/>
          <w:szCs w:val="36"/>
          <w:lang w:eastAsia="ru-RU"/>
        </w:rPr>
        <w:t>Лечение алкоголизма</w:t>
      </w:r>
    </w:p>
    <w:p w14:paraId="3F7E7F11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9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Принудительное лечение алкоголизма</w:t>
        </w:r>
      </w:hyperlink>
    </w:p>
    <w:p w14:paraId="72DD9620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2400 руб.</w:t>
      </w:r>
    </w:p>
    <w:p w14:paraId="440B77F5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10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Нарколог на дом</w:t>
        </w:r>
      </w:hyperlink>
    </w:p>
    <w:p w14:paraId="0705BC09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2100 руб.</w:t>
      </w:r>
    </w:p>
    <w:p w14:paraId="0AFECA8B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11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Прием нарколога</w:t>
        </w:r>
      </w:hyperlink>
    </w:p>
    <w:p w14:paraId="6BACDC09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2500 руб.</w:t>
      </w:r>
    </w:p>
    <w:p w14:paraId="5B654313" w14:textId="36C216B5" w:rsid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12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Частный вытрезвитель</w:t>
        </w:r>
      </w:hyperlink>
    </w:p>
    <w:p w14:paraId="4EEDE263" w14:textId="10317F60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5500 руб.</w:t>
      </w:r>
    </w:p>
    <w:p w14:paraId="44328D8C" w14:textId="77777777" w:rsidR="00134DE1" w:rsidRPr="00134DE1" w:rsidRDefault="00134DE1" w:rsidP="00134DE1">
      <w:pPr>
        <w:shd w:val="clear" w:color="auto" w:fill="D4B9FF"/>
        <w:spacing w:after="0" w:line="435" w:lineRule="atLeast"/>
        <w:rPr>
          <w:rFonts w:ascii="Courier New" w:eastAsia="Times New Roman" w:hAnsi="Courier New" w:cs="Courier New"/>
          <w:color w:val="FFFFFF"/>
          <w:spacing w:val="8"/>
          <w:sz w:val="36"/>
          <w:szCs w:val="36"/>
          <w:lang w:eastAsia="ru-RU"/>
        </w:rPr>
      </w:pPr>
      <w:r w:rsidRPr="00134DE1">
        <w:rPr>
          <w:rFonts w:ascii="Courier New" w:eastAsia="Times New Roman" w:hAnsi="Courier New" w:cs="Courier New"/>
          <w:color w:val="FFFFFF"/>
          <w:spacing w:val="8"/>
          <w:sz w:val="36"/>
          <w:szCs w:val="36"/>
          <w:lang w:eastAsia="ru-RU"/>
        </w:rPr>
        <w:t>Лечение наркомании</w:t>
      </w:r>
    </w:p>
    <w:p w14:paraId="626D0501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13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Принудительное лечение наркомании</w:t>
        </w:r>
      </w:hyperlink>
    </w:p>
    <w:p w14:paraId="0B65ECB4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2400 руб.</w:t>
      </w:r>
    </w:p>
    <w:p w14:paraId="24F70094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14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Детоксикация от наркотиков</w:t>
        </w:r>
      </w:hyperlink>
    </w:p>
    <w:p w14:paraId="32DDEC08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2200 руб.</w:t>
      </w:r>
    </w:p>
    <w:p w14:paraId="6032BCCF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15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Снятие ломки</w:t>
        </w:r>
      </w:hyperlink>
    </w:p>
    <w:p w14:paraId="15822F03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6000 руб.</w:t>
      </w:r>
    </w:p>
    <w:p w14:paraId="75D8A5ED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16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УБОД</w:t>
        </w:r>
      </w:hyperlink>
    </w:p>
    <w:p w14:paraId="13627D8C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30000 руб.</w:t>
      </w:r>
    </w:p>
    <w:p w14:paraId="2673DF2D" w14:textId="55F04676" w:rsid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17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Кодирование от наркотиков</w:t>
        </w:r>
      </w:hyperlink>
    </w:p>
    <w:p w14:paraId="7DCC0CBB" w14:textId="62F19CA3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2400 руб.</w:t>
      </w:r>
    </w:p>
    <w:p w14:paraId="51B6797A" w14:textId="77777777" w:rsidR="00134DE1" w:rsidRPr="00134DE1" w:rsidRDefault="00134DE1" w:rsidP="00134DE1">
      <w:pPr>
        <w:shd w:val="clear" w:color="auto" w:fill="D4B9FF"/>
        <w:spacing w:after="0" w:line="435" w:lineRule="atLeast"/>
        <w:rPr>
          <w:rFonts w:ascii="Courier New" w:eastAsia="Times New Roman" w:hAnsi="Courier New" w:cs="Courier New"/>
          <w:color w:val="FFFFFF"/>
          <w:spacing w:val="8"/>
          <w:sz w:val="36"/>
          <w:szCs w:val="36"/>
          <w:lang w:eastAsia="ru-RU"/>
        </w:rPr>
      </w:pPr>
      <w:r w:rsidRPr="00134DE1">
        <w:rPr>
          <w:rFonts w:ascii="Courier New" w:eastAsia="Times New Roman" w:hAnsi="Courier New" w:cs="Courier New"/>
          <w:color w:val="FFFFFF"/>
          <w:spacing w:val="8"/>
          <w:sz w:val="36"/>
          <w:szCs w:val="36"/>
          <w:lang w:eastAsia="ru-RU"/>
        </w:rPr>
        <w:t>Кодирование</w:t>
      </w:r>
    </w:p>
    <w:p w14:paraId="605F29F7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18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Кодирование Двойной блок</w:t>
        </w:r>
      </w:hyperlink>
    </w:p>
    <w:p w14:paraId="3DD9D11B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3100 руб.</w:t>
      </w:r>
    </w:p>
    <w:p w14:paraId="40BE5A4C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19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Метод Довженко</w:t>
        </w:r>
      </w:hyperlink>
    </w:p>
    <w:p w14:paraId="619ADFC9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6000 руб.</w:t>
      </w:r>
    </w:p>
    <w:p w14:paraId="39930205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20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Кодирование уколом</w:t>
        </w:r>
      </w:hyperlink>
    </w:p>
    <w:p w14:paraId="57C14678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3900 руб.</w:t>
      </w:r>
    </w:p>
    <w:p w14:paraId="59517706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21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Кодирование иглоукалыванием</w:t>
        </w:r>
      </w:hyperlink>
    </w:p>
    <w:p w14:paraId="254FFA32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3600 руб.</w:t>
      </w:r>
    </w:p>
    <w:p w14:paraId="52A7C800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22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Кодирование гипнозом</w:t>
        </w:r>
      </w:hyperlink>
    </w:p>
    <w:p w14:paraId="09B09879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2800 руб.</w:t>
      </w:r>
    </w:p>
    <w:p w14:paraId="6AC024A9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23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Кодирование Торпедо</w:t>
        </w:r>
      </w:hyperlink>
    </w:p>
    <w:p w14:paraId="684B5A08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3000 руб.</w:t>
      </w:r>
    </w:p>
    <w:p w14:paraId="34E2FACB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24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Кодирование Лазером</w:t>
        </w:r>
      </w:hyperlink>
    </w:p>
    <w:p w14:paraId="02BC14E4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3900 руб.</w:t>
      </w:r>
    </w:p>
    <w:p w14:paraId="5DEFEB96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25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Вшивание ампулы</w:t>
        </w:r>
      </w:hyperlink>
    </w:p>
    <w:p w14:paraId="582DB139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10500 руб.</w:t>
      </w:r>
    </w:p>
    <w:p w14:paraId="2709A57D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26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 xml:space="preserve">Кодирование </w:t>
        </w:r>
        <w:proofErr w:type="spellStart"/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Эспераль</w:t>
        </w:r>
        <w:proofErr w:type="spellEnd"/>
      </w:hyperlink>
    </w:p>
    <w:p w14:paraId="381E6CED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8500 руб.</w:t>
      </w:r>
    </w:p>
    <w:p w14:paraId="3FB16614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27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 xml:space="preserve">Кодирование </w:t>
        </w:r>
        <w:proofErr w:type="spellStart"/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Аквилонгом</w:t>
        </w:r>
        <w:proofErr w:type="spellEnd"/>
      </w:hyperlink>
    </w:p>
    <w:p w14:paraId="13A5F652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7500 руб.</w:t>
      </w:r>
    </w:p>
    <w:p w14:paraId="2823602D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28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 xml:space="preserve">Кодирование </w:t>
        </w:r>
        <w:proofErr w:type="spellStart"/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Алгоминалом</w:t>
        </w:r>
        <w:proofErr w:type="spellEnd"/>
      </w:hyperlink>
    </w:p>
    <w:p w14:paraId="702D6CB8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7200 руб.</w:t>
      </w:r>
    </w:p>
    <w:p w14:paraId="2EFE115E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29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 xml:space="preserve">Кодирование </w:t>
        </w:r>
        <w:proofErr w:type="spellStart"/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Вивитролом</w:t>
        </w:r>
        <w:proofErr w:type="spellEnd"/>
      </w:hyperlink>
    </w:p>
    <w:p w14:paraId="63ED0562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5700 руб.</w:t>
      </w:r>
    </w:p>
    <w:p w14:paraId="3A85CCF6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30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 xml:space="preserve">Кодирование </w:t>
        </w:r>
        <w:proofErr w:type="spellStart"/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Дисульфирамом</w:t>
        </w:r>
        <w:proofErr w:type="spellEnd"/>
      </w:hyperlink>
    </w:p>
    <w:p w14:paraId="3A14C4AC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6000 руб.</w:t>
      </w:r>
    </w:p>
    <w:p w14:paraId="5C4B43B2" w14:textId="77777777" w:rsidR="00134DE1" w:rsidRPr="00134DE1" w:rsidRDefault="00134DE1" w:rsidP="00134DE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31" w:history="1"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 xml:space="preserve">Кодирование </w:t>
        </w:r>
        <w:proofErr w:type="spellStart"/>
        <w:r w:rsidRPr="00134DE1">
          <w:rPr>
            <w:rFonts w:ascii="Courier New" w:eastAsia="Times New Roman" w:hAnsi="Courier New" w:cs="Courier New"/>
            <w:color w:val="8C8C8C"/>
            <w:sz w:val="30"/>
            <w:szCs w:val="30"/>
            <w:u w:val="single"/>
            <w:lang w:eastAsia="ru-RU"/>
          </w:rPr>
          <w:t>Налтрексоном</w:t>
        </w:r>
        <w:proofErr w:type="spellEnd"/>
      </w:hyperlink>
    </w:p>
    <w:p w14:paraId="65C49B2A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11000 руб.</w:t>
      </w:r>
    </w:p>
    <w:p w14:paraId="4B8F9792" w14:textId="77777777" w:rsidR="00134DE1" w:rsidRPr="00134DE1" w:rsidRDefault="00134DE1" w:rsidP="00134DE1">
      <w:pPr>
        <w:shd w:val="clear" w:color="auto" w:fill="D4B9FF"/>
        <w:spacing w:after="0" w:line="435" w:lineRule="atLeast"/>
        <w:rPr>
          <w:rFonts w:ascii="Times New Roman" w:eastAsia="Times New Roman" w:hAnsi="Times New Roman" w:cs="Times New Roman"/>
          <w:color w:val="FFFFFF"/>
          <w:spacing w:val="8"/>
          <w:sz w:val="36"/>
          <w:szCs w:val="36"/>
          <w:lang w:eastAsia="ru-RU"/>
        </w:rPr>
      </w:pPr>
      <w:r w:rsidRPr="00134DE1">
        <w:rPr>
          <w:rFonts w:ascii="Times New Roman" w:eastAsia="Times New Roman" w:hAnsi="Times New Roman" w:cs="Times New Roman"/>
          <w:color w:val="FFFFFF"/>
          <w:spacing w:val="8"/>
          <w:sz w:val="36"/>
          <w:szCs w:val="36"/>
          <w:lang w:eastAsia="ru-RU"/>
        </w:rPr>
        <w:t>Наркологическая помощь</w:t>
      </w:r>
    </w:p>
    <w:p w14:paraId="5EB69E91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Наркологический стационар</w:t>
        </w:r>
      </w:hyperlink>
    </w:p>
    <w:p w14:paraId="1EEE1B69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2100 руб.</w:t>
      </w:r>
    </w:p>
    <w:p w14:paraId="67DD4883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Наркологический диспансер</w:t>
        </w:r>
      </w:hyperlink>
    </w:p>
    <w:p w14:paraId="2F33C932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2100 руб.</w:t>
      </w:r>
    </w:p>
    <w:p w14:paraId="34BA8D23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Наркологическая скорая</w:t>
        </w:r>
      </w:hyperlink>
    </w:p>
    <w:p w14:paraId="73C54304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3500 руб.</w:t>
      </w:r>
    </w:p>
    <w:p w14:paraId="6C6B1278" w14:textId="77777777" w:rsidR="00134DE1" w:rsidRPr="00134DE1" w:rsidRDefault="00134DE1" w:rsidP="00134DE1">
      <w:pPr>
        <w:shd w:val="clear" w:color="auto" w:fill="D4B9FF"/>
        <w:spacing w:after="0" w:line="435" w:lineRule="atLeast"/>
        <w:rPr>
          <w:rFonts w:ascii="Times New Roman" w:eastAsia="Times New Roman" w:hAnsi="Times New Roman" w:cs="Times New Roman"/>
          <w:color w:val="FFFFFF"/>
          <w:spacing w:val="8"/>
          <w:sz w:val="36"/>
          <w:szCs w:val="36"/>
          <w:lang w:eastAsia="ru-RU"/>
        </w:rPr>
      </w:pPr>
      <w:r w:rsidRPr="00134DE1">
        <w:rPr>
          <w:rFonts w:ascii="Times New Roman" w:eastAsia="Times New Roman" w:hAnsi="Times New Roman" w:cs="Times New Roman"/>
          <w:color w:val="FFFFFF"/>
          <w:spacing w:val="8"/>
          <w:sz w:val="36"/>
          <w:szCs w:val="36"/>
          <w:lang w:eastAsia="ru-RU"/>
        </w:rPr>
        <w:t>Реабилитационный центр</w:t>
      </w:r>
    </w:p>
    <w:p w14:paraId="62B086B2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Анонимная реабилитация наркоманов</w:t>
        </w:r>
      </w:hyperlink>
    </w:p>
    <w:p w14:paraId="292C334E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1900 руб.</w:t>
      </w:r>
    </w:p>
    <w:p w14:paraId="192564E9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Реабилитация наркоманов</w:t>
        </w:r>
      </w:hyperlink>
    </w:p>
    <w:p w14:paraId="4A9D06E0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1700 руб.</w:t>
      </w:r>
    </w:p>
    <w:p w14:paraId="5C211DED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Реабилитация алкоголиков</w:t>
        </w:r>
      </w:hyperlink>
    </w:p>
    <w:p w14:paraId="7D85F65E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3600 руб.</w:t>
      </w:r>
    </w:p>
    <w:p w14:paraId="792F44C9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Реабилитация 12 шагов</w:t>
        </w:r>
      </w:hyperlink>
    </w:p>
    <w:p w14:paraId="256EC80F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2400 руб.</w:t>
      </w:r>
    </w:p>
    <w:p w14:paraId="115A97AA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Реабилитация Метод Шичко</w:t>
        </w:r>
      </w:hyperlink>
    </w:p>
    <w:p w14:paraId="2C31C68F" w14:textId="77777777" w:rsid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 xml:space="preserve">3500 </w:t>
      </w:r>
      <w:proofErr w:type="spellStart"/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руб.</w:t>
      </w:r>
      <w:proofErr w:type="spellEnd"/>
    </w:p>
    <w:p w14:paraId="5B8E1A73" w14:textId="6970EC9A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hyperlink r:id="rId40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Реабилитация подростков</w:t>
        </w:r>
      </w:hyperlink>
    </w:p>
    <w:p w14:paraId="7599A79C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2200 руб.</w:t>
      </w:r>
    </w:p>
    <w:p w14:paraId="69220A08" w14:textId="77777777" w:rsidR="00134DE1" w:rsidRPr="00134DE1" w:rsidRDefault="00134DE1" w:rsidP="00134DE1">
      <w:pPr>
        <w:shd w:val="clear" w:color="auto" w:fill="D4B9FF"/>
        <w:spacing w:after="0" w:line="435" w:lineRule="atLeast"/>
        <w:rPr>
          <w:rFonts w:ascii="Times New Roman" w:eastAsia="Times New Roman" w:hAnsi="Times New Roman" w:cs="Times New Roman"/>
          <w:color w:val="FFFFFF"/>
          <w:spacing w:val="8"/>
          <w:sz w:val="36"/>
          <w:szCs w:val="36"/>
          <w:lang w:eastAsia="ru-RU"/>
        </w:rPr>
      </w:pPr>
      <w:r w:rsidRPr="00134DE1">
        <w:rPr>
          <w:rFonts w:ascii="Times New Roman" w:eastAsia="Times New Roman" w:hAnsi="Times New Roman" w:cs="Times New Roman"/>
          <w:color w:val="FFFFFF"/>
          <w:spacing w:val="8"/>
          <w:sz w:val="36"/>
          <w:szCs w:val="36"/>
          <w:lang w:eastAsia="ru-RU"/>
        </w:rPr>
        <w:lastRenderedPageBreak/>
        <w:t>Психотерапия</w:t>
      </w:r>
    </w:p>
    <w:p w14:paraId="59E7C7FF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ПТСР</w:t>
        </w:r>
      </w:hyperlink>
    </w:p>
    <w:p w14:paraId="2BF05B7A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3300 руб.</w:t>
      </w:r>
    </w:p>
    <w:p w14:paraId="6B1B71A9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тревожного расстройства</w:t>
        </w:r>
      </w:hyperlink>
    </w:p>
    <w:p w14:paraId="16E454FC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3000 руб.</w:t>
      </w:r>
    </w:p>
    <w:p w14:paraId="34FA3CF3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биполярного расстройства</w:t>
        </w:r>
      </w:hyperlink>
    </w:p>
    <w:p w14:paraId="7F011728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3000 руб.</w:t>
      </w:r>
    </w:p>
    <w:p w14:paraId="70CD3C26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сонливости</w:t>
        </w:r>
      </w:hyperlink>
    </w:p>
    <w:p w14:paraId="0C896F40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3000 руб.</w:t>
      </w:r>
    </w:p>
    <w:p w14:paraId="612439B9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гиперактивности</w:t>
        </w:r>
      </w:hyperlink>
    </w:p>
    <w:p w14:paraId="45C75D7A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3000 руб.</w:t>
      </w:r>
    </w:p>
    <w:p w14:paraId="6F1B4706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клаустрофобии</w:t>
        </w:r>
      </w:hyperlink>
    </w:p>
    <w:p w14:paraId="04809DD4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3000 руб.</w:t>
      </w:r>
    </w:p>
    <w:p w14:paraId="362EF719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паранойи</w:t>
        </w:r>
      </w:hyperlink>
    </w:p>
    <w:p w14:paraId="42CA5160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3000 руб.</w:t>
      </w:r>
    </w:p>
    <w:p w14:paraId="3A5F9CE4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панических атак</w:t>
        </w:r>
      </w:hyperlink>
    </w:p>
    <w:p w14:paraId="01129852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3000 руб.</w:t>
      </w:r>
    </w:p>
    <w:p w14:paraId="212013AC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ОКР</w:t>
        </w:r>
      </w:hyperlink>
    </w:p>
    <w:p w14:paraId="669F8081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2700 руб.</w:t>
      </w:r>
    </w:p>
    <w:p w14:paraId="12E36FFF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стресса</w:t>
        </w:r>
      </w:hyperlink>
    </w:p>
    <w:p w14:paraId="3A4C35C5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3000 руб.</w:t>
      </w:r>
    </w:p>
    <w:p w14:paraId="577D685B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анорексии</w:t>
        </w:r>
      </w:hyperlink>
    </w:p>
    <w:p w14:paraId="0119614D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3000 руб.</w:t>
      </w:r>
    </w:p>
    <w:p w14:paraId="02623807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булимии</w:t>
        </w:r>
      </w:hyperlink>
    </w:p>
    <w:p w14:paraId="0D0C0C69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3000 руб.</w:t>
      </w:r>
    </w:p>
    <w:p w14:paraId="422813BE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 xml:space="preserve">Лечение </w:t>
        </w:r>
        <w:proofErr w:type="spellStart"/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социопатии</w:t>
        </w:r>
        <w:proofErr w:type="spellEnd"/>
      </w:hyperlink>
    </w:p>
    <w:p w14:paraId="168A2898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3000 руб.</w:t>
      </w:r>
    </w:p>
    <w:p w14:paraId="47923C88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раздражительности</w:t>
        </w:r>
      </w:hyperlink>
    </w:p>
    <w:p w14:paraId="50290320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2200 руб.</w:t>
      </w:r>
    </w:p>
    <w:p w14:paraId="0245005B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Консультация психолога</w:t>
        </w:r>
      </w:hyperlink>
    </w:p>
    <w:p w14:paraId="2C2B5CAE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2000 руб.</w:t>
      </w:r>
    </w:p>
    <w:p w14:paraId="1283A57B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Семейный психолог</w:t>
        </w:r>
      </w:hyperlink>
    </w:p>
    <w:p w14:paraId="5F701D33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4000 руб.</w:t>
      </w:r>
    </w:p>
    <w:p w14:paraId="546B4A6A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Клинический психолог</w:t>
        </w:r>
      </w:hyperlink>
    </w:p>
    <w:p w14:paraId="33129EA6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2000 руб.</w:t>
      </w:r>
    </w:p>
    <w:p w14:paraId="48DB3D51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Детский психолог</w:t>
        </w:r>
      </w:hyperlink>
    </w:p>
    <w:p w14:paraId="1DCC1C3A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2000 руб.</w:t>
      </w:r>
    </w:p>
    <w:p w14:paraId="1B3F5EEB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депрессии</w:t>
        </w:r>
      </w:hyperlink>
    </w:p>
    <w:p w14:paraId="69291FC1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2700 руб.</w:t>
      </w:r>
    </w:p>
    <w:p w14:paraId="7AAE5F97" w14:textId="77777777" w:rsidR="00134DE1" w:rsidRPr="00134DE1" w:rsidRDefault="00134DE1" w:rsidP="00134DE1">
      <w:pPr>
        <w:shd w:val="clear" w:color="auto" w:fill="D4B9FF"/>
        <w:spacing w:after="0" w:line="435" w:lineRule="atLeast"/>
        <w:rPr>
          <w:rFonts w:ascii="Times New Roman" w:eastAsia="Times New Roman" w:hAnsi="Times New Roman" w:cs="Times New Roman"/>
          <w:color w:val="FFFFFF"/>
          <w:spacing w:val="8"/>
          <w:sz w:val="36"/>
          <w:szCs w:val="36"/>
          <w:lang w:eastAsia="ru-RU"/>
        </w:rPr>
      </w:pPr>
      <w:r w:rsidRPr="00134DE1">
        <w:rPr>
          <w:rFonts w:ascii="Times New Roman" w:eastAsia="Times New Roman" w:hAnsi="Times New Roman" w:cs="Times New Roman"/>
          <w:color w:val="FFFFFF"/>
          <w:spacing w:val="8"/>
          <w:sz w:val="36"/>
          <w:szCs w:val="36"/>
          <w:lang w:eastAsia="ru-RU"/>
        </w:rPr>
        <w:t>Лечение зависимости</w:t>
      </w:r>
    </w:p>
    <w:p w14:paraId="0E962256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зависимости анонимно</w:t>
        </w:r>
      </w:hyperlink>
    </w:p>
    <w:p w14:paraId="30B00819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3500 руб.</w:t>
      </w:r>
    </w:p>
    <w:p w14:paraId="0BC9733C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игромании</w:t>
        </w:r>
      </w:hyperlink>
    </w:p>
    <w:p w14:paraId="4A566E88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3000 руб.</w:t>
      </w:r>
    </w:p>
    <w:p w14:paraId="24FCE40D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никотиновой зависимости</w:t>
        </w:r>
      </w:hyperlink>
    </w:p>
    <w:p w14:paraId="14C58AB0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 xml:space="preserve">13000 </w:t>
      </w:r>
      <w:proofErr w:type="spellStart"/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руб</w:t>
      </w:r>
      <w:proofErr w:type="spellEnd"/>
    </w:p>
    <w:p w14:paraId="5FA925DC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токсикомании</w:t>
        </w:r>
      </w:hyperlink>
    </w:p>
    <w:p w14:paraId="771E6347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2000 руб.</w:t>
      </w:r>
    </w:p>
    <w:p w14:paraId="45BD7387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Кодирование от табакокурения</w:t>
        </w:r>
      </w:hyperlink>
    </w:p>
    <w:p w14:paraId="1005D96A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13000 руб.</w:t>
      </w:r>
    </w:p>
    <w:p w14:paraId="7E4E64EC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токсикомании анонимно</w:t>
        </w:r>
      </w:hyperlink>
    </w:p>
    <w:p w14:paraId="2082C053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2000 руб.</w:t>
      </w:r>
    </w:p>
    <w:p w14:paraId="00B2BD32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зависимости от компьютерных игр</w:t>
        </w:r>
      </w:hyperlink>
    </w:p>
    <w:p w14:paraId="6410C61C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1500 руб.</w:t>
      </w:r>
    </w:p>
    <w:p w14:paraId="257A0110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интернет-зависимости</w:t>
        </w:r>
      </w:hyperlink>
    </w:p>
    <w:p w14:paraId="54879575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2000 руб.</w:t>
      </w:r>
    </w:p>
    <w:p w14:paraId="1C27217E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пищевой зависимости</w:t>
        </w:r>
      </w:hyperlink>
    </w:p>
    <w:p w14:paraId="243CAF79" w14:textId="77777777" w:rsidR="00134DE1" w:rsidRPr="00134DE1" w:rsidRDefault="00134DE1" w:rsidP="00134DE1">
      <w:pPr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2000 руб.</w:t>
      </w:r>
    </w:p>
    <w:p w14:paraId="5E61F27B" w14:textId="77777777" w:rsidR="00134DE1" w:rsidRPr="00134DE1" w:rsidRDefault="00134DE1" w:rsidP="0013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history="1">
        <w:r w:rsidRPr="00134DE1">
          <w:rPr>
            <w:rFonts w:ascii="Times New Roman" w:eastAsia="Times New Roman" w:hAnsi="Times New Roman" w:cs="Times New Roman"/>
            <w:color w:val="8C8C8C"/>
            <w:sz w:val="30"/>
            <w:szCs w:val="30"/>
            <w:u w:val="single"/>
            <w:lang w:eastAsia="ru-RU"/>
          </w:rPr>
          <w:t>Лечение зависимости от ставок на спорт</w:t>
        </w:r>
      </w:hyperlink>
    </w:p>
    <w:p w14:paraId="6EA045ED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  <w:r w:rsidRPr="00134DE1"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  <w:t>от 2000 руб.</w:t>
      </w:r>
    </w:p>
    <w:p w14:paraId="466CADC1" w14:textId="77777777" w:rsidR="00134DE1" w:rsidRPr="00134DE1" w:rsidRDefault="00134DE1" w:rsidP="00134DE1">
      <w:pPr>
        <w:shd w:val="clear" w:color="auto" w:fill="FFFFFF"/>
        <w:spacing w:after="0" w:line="360" w:lineRule="atLeast"/>
        <w:rPr>
          <w:rFonts w:ascii="Courier New" w:eastAsia="Times New Roman" w:hAnsi="Courier New" w:cs="Courier New"/>
          <w:color w:val="595353"/>
          <w:sz w:val="30"/>
          <w:szCs w:val="30"/>
          <w:lang w:eastAsia="ru-RU"/>
        </w:rPr>
      </w:pPr>
    </w:p>
    <w:p w14:paraId="619F8663" w14:textId="77777777" w:rsidR="00134DE1" w:rsidRDefault="00134DE1"/>
    <w:sectPr w:rsidR="00134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E1"/>
    <w:rsid w:val="0013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8F4A"/>
  <w15:chartTrackingRefBased/>
  <w15:docId w15:val="{1E9856DF-13E6-46E2-9F86-055F1701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8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8249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3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635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3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595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0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5419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6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7275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3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20647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3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3585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54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9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3110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0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06568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7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156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9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4351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4813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6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4418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2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</w:div>
          </w:divsChild>
        </w:div>
      </w:divsChild>
    </w:div>
    <w:div w:id="163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64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6188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8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6545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4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3044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8439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5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9663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0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7293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4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9088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4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9252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3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14839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3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</w:div>
          </w:divsChild>
        </w:div>
      </w:divsChild>
    </w:div>
    <w:div w:id="874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08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799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2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80354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2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5471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6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7612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2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7884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32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24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0545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21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4808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1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4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4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8884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9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802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9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7683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3495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4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9445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2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5537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4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2115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64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08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6285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4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5414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64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3291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3541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4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972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6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9058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1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4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25247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8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7357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7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8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2516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3016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3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8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997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4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0733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2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4968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1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6268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93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9197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78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20636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7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5787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35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4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5770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4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3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9069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3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4702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6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09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4620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405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5969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7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46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17034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4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21070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8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7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  <w:divsChild>
                <w:div w:id="8856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DEDED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oksikolog-clinic.ru/uslugi/lechenie-narkomanii/prinuditelnoe-lechenie-narkomanii/" TargetMode="External"/><Relationship Id="rId18" Type="http://schemas.openxmlformats.org/officeDocument/2006/relationships/hyperlink" Target="https://toksikolog-clinic.ru/uslugi/kodirovanie/kodirovanie-dvoynoy-blok/" TargetMode="External"/><Relationship Id="rId26" Type="http://schemas.openxmlformats.org/officeDocument/2006/relationships/hyperlink" Target="https://toksikolog-clinic.ru/uslugi/kodirovanie/kodirovanie-esperal/" TargetMode="External"/><Relationship Id="rId39" Type="http://schemas.openxmlformats.org/officeDocument/2006/relationships/hyperlink" Target="https://toksikolog-clinic.ru/uslugi/reabilitatsionnyy-tsentr/reabilitatsiya-metod-shichko/" TargetMode="External"/><Relationship Id="rId21" Type="http://schemas.openxmlformats.org/officeDocument/2006/relationships/hyperlink" Target="https://toksikolog-clinic.ru/uslugi/kodirovanie/kodirovanie-igloukalyvaniem/" TargetMode="External"/><Relationship Id="rId34" Type="http://schemas.openxmlformats.org/officeDocument/2006/relationships/hyperlink" Target="https://toksikolog-clinic.ru/uslugi/narkologicheskaya-pomosch/narkologicheskaya-skoraya/" TargetMode="External"/><Relationship Id="rId42" Type="http://schemas.openxmlformats.org/officeDocument/2006/relationships/hyperlink" Target="https://toksikolog-clinic.ru/uslugi/psihoterapiya/lechenie-trevozhnogo-rasstroystva/" TargetMode="External"/><Relationship Id="rId47" Type="http://schemas.openxmlformats.org/officeDocument/2006/relationships/hyperlink" Target="https://toksikolog-clinic.ru/uslugi/psihoterapiya/lechenie-paranoyi/" TargetMode="External"/><Relationship Id="rId50" Type="http://schemas.openxmlformats.org/officeDocument/2006/relationships/hyperlink" Target="https://toksikolog-clinic.ru/uslugi/psihoterapiya/lechenie-stressa/" TargetMode="External"/><Relationship Id="rId55" Type="http://schemas.openxmlformats.org/officeDocument/2006/relationships/hyperlink" Target="https://toksikolog-clinic.ru/uslugi/psihoterapiya/konsultatsiya-psihologa/" TargetMode="External"/><Relationship Id="rId63" Type="http://schemas.openxmlformats.org/officeDocument/2006/relationships/hyperlink" Target="https://toksikolog-clinic.ru/uslugi/lechenie-zavisimostey/lechenie-toksikomanii/" TargetMode="External"/><Relationship Id="rId68" Type="http://schemas.openxmlformats.org/officeDocument/2006/relationships/hyperlink" Target="https://toksikolog-clinic.ru/uslugi/lechenie-zavisimostey/lechenie-pischevoy-zavisimosti/" TargetMode="External"/><Relationship Id="rId7" Type="http://schemas.openxmlformats.org/officeDocument/2006/relationships/hyperlink" Target="https://toksikolog-clinic.ru/uslugi/vyvod-iz-zapoya/lechenie-pohmelya/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oksikolog-clinic.ru/uslugi/lechenie-narkomanii/ubod/" TargetMode="External"/><Relationship Id="rId29" Type="http://schemas.openxmlformats.org/officeDocument/2006/relationships/hyperlink" Target="https://toksikolog-clinic.ru/uslugi/kodirovanie/kodirovanie-vivitrol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toksikolog-clinic.ru/uslugi/vyvod-iz-zapoya/kapelnitsa-ot-pohmelya/" TargetMode="External"/><Relationship Id="rId11" Type="http://schemas.openxmlformats.org/officeDocument/2006/relationships/hyperlink" Target="https://toksikolog-clinic.ru/uslugi/lechenie-alkogolizma/priem-narkologa/" TargetMode="External"/><Relationship Id="rId24" Type="http://schemas.openxmlformats.org/officeDocument/2006/relationships/hyperlink" Target="https://toksikolog-clinic.ru/uslugi/kodirovanie/kodirovanie-lazerom/" TargetMode="External"/><Relationship Id="rId32" Type="http://schemas.openxmlformats.org/officeDocument/2006/relationships/hyperlink" Target="https://toksikolog-clinic.ru/uslugi/narkologicheskaya-pomosch/narkologicheskiy-statsionar/" TargetMode="External"/><Relationship Id="rId37" Type="http://schemas.openxmlformats.org/officeDocument/2006/relationships/hyperlink" Target="https://toksikolog-clinic.ru/uslugi/reabilitatsionnyy-tsentr/reabilitatsiya-alkogolikov/" TargetMode="External"/><Relationship Id="rId40" Type="http://schemas.openxmlformats.org/officeDocument/2006/relationships/hyperlink" Target="https://toksikolog-clinic.ru/uslugi/reabilitatsionnyy-tsentr/reabilitatsiya-podrostkov/" TargetMode="External"/><Relationship Id="rId45" Type="http://schemas.openxmlformats.org/officeDocument/2006/relationships/hyperlink" Target="https://toksikolog-clinic.ru/uslugi/psihoterapiya/lechenie-giperaktivnosti/" TargetMode="External"/><Relationship Id="rId53" Type="http://schemas.openxmlformats.org/officeDocument/2006/relationships/hyperlink" Target="https://toksikolog-clinic.ru/uslugi/psihoterapiya/lechenie-sotsiopatii/" TargetMode="External"/><Relationship Id="rId58" Type="http://schemas.openxmlformats.org/officeDocument/2006/relationships/hyperlink" Target="https://toksikolog-clinic.ru/uslugi/psihoterapiya/detskiy-psiholog/" TargetMode="External"/><Relationship Id="rId66" Type="http://schemas.openxmlformats.org/officeDocument/2006/relationships/hyperlink" Target="https://toksikolog-clinic.ru/uslugi/lechenie-zavisimostey/lechenie-zavisimosti-ot-kompyuternyh-igr/" TargetMode="External"/><Relationship Id="rId5" Type="http://schemas.openxmlformats.org/officeDocument/2006/relationships/hyperlink" Target="https://toksikolog-clinic.ru/uslugi/vyvod-iz-zapoya/kapelnitsa-ot-zapoya/" TargetMode="External"/><Relationship Id="rId15" Type="http://schemas.openxmlformats.org/officeDocument/2006/relationships/hyperlink" Target="https://toksikolog-clinic.ru/uslugi/lechenie-narkomanii/snyatie-lomki/" TargetMode="External"/><Relationship Id="rId23" Type="http://schemas.openxmlformats.org/officeDocument/2006/relationships/hyperlink" Target="https://toksikolog-clinic.ru/uslugi/kodirovanie/kodirovanie-torpedo/" TargetMode="External"/><Relationship Id="rId28" Type="http://schemas.openxmlformats.org/officeDocument/2006/relationships/hyperlink" Target="https://toksikolog-clinic.ru/uslugi/kodirovanie/kodirovanie-algominalom/" TargetMode="External"/><Relationship Id="rId36" Type="http://schemas.openxmlformats.org/officeDocument/2006/relationships/hyperlink" Target="https://toksikolog-clinic.ru/uslugi/reabilitatsionnyy-tsentr/reabilitatsiya-narkomanov/" TargetMode="External"/><Relationship Id="rId49" Type="http://schemas.openxmlformats.org/officeDocument/2006/relationships/hyperlink" Target="https://toksikolog-clinic.ru/uslugi/psihoterapiya/lechenie-okr/" TargetMode="External"/><Relationship Id="rId57" Type="http://schemas.openxmlformats.org/officeDocument/2006/relationships/hyperlink" Target="https://toksikolog-clinic.ru/uslugi/psihoterapiya/klinicheskiy-psiholog/" TargetMode="External"/><Relationship Id="rId61" Type="http://schemas.openxmlformats.org/officeDocument/2006/relationships/hyperlink" Target="https://toksikolog-clinic.ru/uslugi/lechenie-zavisimostey/lechenie-igromanii/" TargetMode="External"/><Relationship Id="rId10" Type="http://schemas.openxmlformats.org/officeDocument/2006/relationships/hyperlink" Target="https://toksikolog-clinic.ru/uslugi/lechenie-alkogolizma/narkolog-na-dom/" TargetMode="External"/><Relationship Id="rId19" Type="http://schemas.openxmlformats.org/officeDocument/2006/relationships/hyperlink" Target="https://toksikolog-clinic.ru/uslugi/kodirovanie/metod-dovzhenko/" TargetMode="External"/><Relationship Id="rId31" Type="http://schemas.openxmlformats.org/officeDocument/2006/relationships/hyperlink" Target="https://toksikolog-clinic.ru/uslugi/kodirovanie/kodirovanie-naltreksonom/" TargetMode="External"/><Relationship Id="rId44" Type="http://schemas.openxmlformats.org/officeDocument/2006/relationships/hyperlink" Target="https://toksikolog-clinic.ru/uslugi/psihoterapiya/lechenie-sonlivosti/" TargetMode="External"/><Relationship Id="rId52" Type="http://schemas.openxmlformats.org/officeDocument/2006/relationships/hyperlink" Target="https://toksikolog-clinic.ru/uslugi/psihoterapiya/lechenie-bulimii/" TargetMode="External"/><Relationship Id="rId60" Type="http://schemas.openxmlformats.org/officeDocument/2006/relationships/hyperlink" Target="https://toksikolog-clinic.ru/uslugi/lechenie-zavisimostey/lechenie-zavisimosti-anonimno/" TargetMode="External"/><Relationship Id="rId65" Type="http://schemas.openxmlformats.org/officeDocument/2006/relationships/hyperlink" Target="https://toksikolog-clinic.ru/uslugi/lechenie-zavisimostey/lechenie-toksikomanii-anonimno/" TargetMode="External"/><Relationship Id="rId4" Type="http://schemas.openxmlformats.org/officeDocument/2006/relationships/hyperlink" Target="https://toksikolog-clinic.ru/uslugi/vyvod-iz-zapoya/vyvod-iz-zapoya-prinuditelno/" TargetMode="External"/><Relationship Id="rId9" Type="http://schemas.openxmlformats.org/officeDocument/2006/relationships/hyperlink" Target="https://toksikolog-clinic.ru/uslugi/lechenie-alkogolizma/prinuditelnoe-lechenie-alkogolizma/" TargetMode="External"/><Relationship Id="rId14" Type="http://schemas.openxmlformats.org/officeDocument/2006/relationships/hyperlink" Target="https://toksikolog-clinic.ru/uslugi/lechenie-narkomanii/detoxatsiya/" TargetMode="External"/><Relationship Id="rId22" Type="http://schemas.openxmlformats.org/officeDocument/2006/relationships/hyperlink" Target="https://toksikolog-clinic.ru/uslugi/kodirovanie/kodirovanie-gipnozom/" TargetMode="External"/><Relationship Id="rId27" Type="http://schemas.openxmlformats.org/officeDocument/2006/relationships/hyperlink" Target="https://toksikolog-clinic.ru/uslugi/kodirovanie/kodirovanie-akvilongom/" TargetMode="External"/><Relationship Id="rId30" Type="http://schemas.openxmlformats.org/officeDocument/2006/relationships/hyperlink" Target="https://toksikolog-clinic.ru/uslugi/kodirovanie/kodirovanie-disulfiramom/" TargetMode="External"/><Relationship Id="rId35" Type="http://schemas.openxmlformats.org/officeDocument/2006/relationships/hyperlink" Target="https://toksikolog-clinic.ru/uslugi/reabilitatsionnyy-tsentr/anonimnaya-reabilitatsiya-narkomanov/" TargetMode="External"/><Relationship Id="rId43" Type="http://schemas.openxmlformats.org/officeDocument/2006/relationships/hyperlink" Target="https://toksikolog-clinic.ru/uslugi/psihoterapiya/lechenie-bipolyarnogo-rasstroystva/" TargetMode="External"/><Relationship Id="rId48" Type="http://schemas.openxmlformats.org/officeDocument/2006/relationships/hyperlink" Target="https://toksikolog-clinic.ru/uslugi/psihoterapiya/lechenie-panicheskih-atak/" TargetMode="External"/><Relationship Id="rId56" Type="http://schemas.openxmlformats.org/officeDocument/2006/relationships/hyperlink" Target="https://toksikolog-clinic.ru/uslugi/psihoterapiya/semeynyy-psiholog/" TargetMode="External"/><Relationship Id="rId64" Type="http://schemas.openxmlformats.org/officeDocument/2006/relationships/hyperlink" Target="https://toksikolog-clinic.ru/uslugi/lechenie-zavisimostey/kodirovanie-ot-tabakokureniya/" TargetMode="External"/><Relationship Id="rId69" Type="http://schemas.openxmlformats.org/officeDocument/2006/relationships/hyperlink" Target="https://toksikolog-clinic.ru/uslugi/lechenie-zavisimostey/lechenie-zavisimosti-ot-stavok/" TargetMode="External"/><Relationship Id="rId8" Type="http://schemas.openxmlformats.org/officeDocument/2006/relationships/hyperlink" Target="https://toksikolog-clinic.ru/uslugi/vyvod-iz-zapoya/otravlenie-alkogolem/" TargetMode="External"/><Relationship Id="rId51" Type="http://schemas.openxmlformats.org/officeDocument/2006/relationships/hyperlink" Target="https://toksikolog-clinic.ru/uslugi/psihoterapiya/lechenie-anoreksii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oksikolog-clinic.ru/uslugi/lechenie-alkogolizma/chastnyy-vytrezvitel/" TargetMode="External"/><Relationship Id="rId17" Type="http://schemas.openxmlformats.org/officeDocument/2006/relationships/hyperlink" Target="https://toksikolog-clinic.ru/uslugi/lechenie-narkomanii/kodirovanie-ot-narkotikov/" TargetMode="External"/><Relationship Id="rId25" Type="http://schemas.openxmlformats.org/officeDocument/2006/relationships/hyperlink" Target="https://toksikolog-clinic.ru/uslugi/kodirovanie/vshivanie-ampuly/" TargetMode="External"/><Relationship Id="rId33" Type="http://schemas.openxmlformats.org/officeDocument/2006/relationships/hyperlink" Target="https://toksikolog-clinic.ru/uslugi/narkologicheskaya-pomosch/narkologicheskiy-dispanser/" TargetMode="External"/><Relationship Id="rId38" Type="http://schemas.openxmlformats.org/officeDocument/2006/relationships/hyperlink" Target="https://toksikolog-clinic.ru/uslugi/reabilitatsionnyy-tsentr/reabilitatsiya-12-shagov/" TargetMode="External"/><Relationship Id="rId46" Type="http://schemas.openxmlformats.org/officeDocument/2006/relationships/hyperlink" Target="https://toksikolog-clinic.ru/uslugi/psihoterapiya/lechenie-klaustrofobii/" TargetMode="External"/><Relationship Id="rId59" Type="http://schemas.openxmlformats.org/officeDocument/2006/relationships/hyperlink" Target="https://toksikolog-clinic.ru/uslugi/psihoterapiya/lechenie-depressii/" TargetMode="External"/><Relationship Id="rId67" Type="http://schemas.openxmlformats.org/officeDocument/2006/relationships/hyperlink" Target="https://toksikolog-clinic.ru/uslugi/lechenie-zavisimostey/lechenie-internet-zavisimosti/" TargetMode="External"/><Relationship Id="rId20" Type="http://schemas.openxmlformats.org/officeDocument/2006/relationships/hyperlink" Target="https://toksikolog-clinic.ru/uslugi/kodirovanie/kodirovanie-ukolom/" TargetMode="External"/><Relationship Id="rId41" Type="http://schemas.openxmlformats.org/officeDocument/2006/relationships/hyperlink" Target="https://toksikolog-clinic.ru/uslugi/psihoterapiya/ptsr/" TargetMode="External"/><Relationship Id="rId54" Type="http://schemas.openxmlformats.org/officeDocument/2006/relationships/hyperlink" Target="https://toksikolog-clinic.ru/uslugi/psihoterapiya/lechenie-razdrazhitelnosti/" TargetMode="External"/><Relationship Id="rId62" Type="http://schemas.openxmlformats.org/officeDocument/2006/relationships/hyperlink" Target="https://toksikolog-clinic.ru/uslugi/lechenie-zavisimostey/lechenie-nikotinovoy-zavisimosti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1282</Words>
  <Characters>7309</Characters>
  <Application>Microsoft Office Word</Application>
  <DocSecurity>0</DocSecurity>
  <Lines>60</Lines>
  <Paragraphs>17</Paragraphs>
  <ScaleCrop>false</ScaleCrop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2025-02-28T06:07:00Z</dcterms:created>
  <dcterms:modified xsi:type="dcterms:W3CDTF">2025-02-28T06:12:00Z</dcterms:modified>
</cp:coreProperties>
</file>