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ED" w:rsidRPr="007D1AED" w:rsidRDefault="007D1AED" w:rsidP="007D1AED">
      <w:pPr>
        <w:shd w:val="clear" w:color="auto" w:fill="F4F4F4"/>
        <w:spacing w:after="0" w:line="240" w:lineRule="auto"/>
        <w:outlineLvl w:val="0"/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</w:pPr>
      <w:r w:rsidRPr="007D1AED">
        <w:rPr>
          <w:rFonts w:ascii="Arial" w:eastAsia="Times New Roman" w:hAnsi="Arial" w:cs="Arial"/>
          <w:b/>
          <w:bCs/>
          <w:color w:val="29505B"/>
          <w:kern w:val="36"/>
          <w:sz w:val="27"/>
          <w:szCs w:val="27"/>
          <w:lang w:eastAsia="ru-RU"/>
        </w:rPr>
        <w:t>Индивидуальная работа</w:t>
      </w:r>
    </w:p>
    <w:tbl>
      <w:tblPr>
        <w:tblW w:w="8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3560"/>
        <w:gridCol w:w="1431"/>
      </w:tblGrid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Услуга</w:t>
            </w:r>
          </w:p>
        </w:tc>
        <w:tc>
          <w:tcPr>
            <w:tcW w:w="4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            Продолжительность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(руб.)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Индивидуальная консультация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 минут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4 000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Экспресс диагностика жизненных ситуаций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 минут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4 000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Супружеская консультация (пара)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 минут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4 000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Супружеская консультация (пара)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90 минут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6 000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Семейная консультация (семья)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90 минут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6 000</w:t>
            </w:r>
          </w:p>
        </w:tc>
      </w:tr>
    </w:tbl>
    <w:p w:rsidR="007D1AED" w:rsidRPr="007D1AED" w:rsidRDefault="007D1AED" w:rsidP="007D1AED">
      <w:pPr>
        <w:shd w:val="clear" w:color="auto" w:fill="F4F4F4"/>
        <w:spacing w:after="0" w:line="240" w:lineRule="auto"/>
        <w:outlineLvl w:val="0"/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</w:pPr>
      <w:r w:rsidRPr="007D1AED"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  <w:t>                                                 </w:t>
      </w:r>
    </w:p>
    <w:p w:rsidR="007D1AED" w:rsidRPr="007D1AED" w:rsidRDefault="007D1AED" w:rsidP="007D1AED">
      <w:pPr>
        <w:shd w:val="clear" w:color="auto" w:fill="F4F4F4"/>
        <w:spacing w:after="0" w:line="240" w:lineRule="auto"/>
        <w:outlineLvl w:val="0"/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</w:pPr>
      <w:r w:rsidRPr="007D1AED"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  <w:t>                                               </w:t>
      </w:r>
      <w:r w:rsidRPr="007D1AED">
        <w:rPr>
          <w:rFonts w:ascii="Arial" w:eastAsia="Times New Roman" w:hAnsi="Arial" w:cs="Arial"/>
          <w:b/>
          <w:bCs/>
          <w:color w:val="29505B"/>
          <w:kern w:val="36"/>
          <w:sz w:val="27"/>
          <w:szCs w:val="27"/>
          <w:lang w:eastAsia="ru-RU"/>
        </w:rPr>
        <w:t>Групповая работа</w:t>
      </w:r>
    </w:p>
    <w:tbl>
      <w:tblPr>
        <w:tblW w:w="8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2612"/>
        <w:gridCol w:w="862"/>
        <w:gridCol w:w="1263"/>
      </w:tblGrid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  </w:t>
            </w: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Услуга  </w:t>
            </w:r>
          </w:p>
        </w:tc>
        <w:tc>
          <w:tcPr>
            <w:tcW w:w="3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Продолжительность</w:t>
            </w:r>
          </w:p>
        </w:tc>
        <w:tc>
          <w:tcPr>
            <w:tcW w:w="301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(руб.)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Программа "Метафора"</w:t>
            </w:r>
          </w:p>
        </w:tc>
        <w:tc>
          <w:tcPr>
            <w:tcW w:w="3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Занятия проводятся один раз в месяц по субботам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каждое занятие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Психотерапевтическая группа "Дар жизни - право на свободу"</w:t>
            </w:r>
          </w:p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Занятия проводятся один раз в неделю в пятницу с 18.00 до 21.00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каждое занятие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Обучающая программа "Психологическая мастерская"</w:t>
            </w:r>
          </w:p>
        </w:tc>
        <w:tc>
          <w:tcPr>
            <w:tcW w:w="3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Продолжительность программы 2 года. Занятия проводятся один раз в неделю по вторникам с 18.00 до 21.00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каждое занятие</w:t>
            </w:r>
          </w:p>
        </w:tc>
      </w:tr>
    </w:tbl>
    <w:p w:rsidR="007D1AED" w:rsidRPr="007D1AED" w:rsidRDefault="007D1AED" w:rsidP="007D1AED">
      <w:pPr>
        <w:shd w:val="clear" w:color="auto" w:fill="F4F4F4"/>
        <w:spacing w:after="0" w:line="240" w:lineRule="auto"/>
        <w:outlineLvl w:val="0"/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</w:pPr>
      <w:r w:rsidRPr="007D1AED"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  <w:t> </w:t>
      </w:r>
    </w:p>
    <w:p w:rsidR="007D1AED" w:rsidRPr="007D1AED" w:rsidRDefault="007D1AED" w:rsidP="007D1AED">
      <w:pPr>
        <w:shd w:val="clear" w:color="auto" w:fill="F4F4F4"/>
        <w:spacing w:after="0" w:line="240" w:lineRule="auto"/>
        <w:outlineLvl w:val="0"/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</w:pPr>
      <w:r w:rsidRPr="007D1AED">
        <w:rPr>
          <w:rFonts w:ascii="Arial" w:eastAsia="Times New Roman" w:hAnsi="Arial" w:cs="Arial"/>
          <w:b/>
          <w:bCs/>
          <w:color w:val="29505B"/>
          <w:kern w:val="36"/>
          <w:sz w:val="24"/>
          <w:szCs w:val="24"/>
          <w:lang w:eastAsia="ru-RU"/>
        </w:rPr>
        <w:t>            </w:t>
      </w:r>
      <w:r w:rsidRPr="007D1AED">
        <w:rPr>
          <w:rFonts w:ascii="Arial" w:eastAsia="Times New Roman" w:hAnsi="Arial" w:cs="Arial"/>
          <w:b/>
          <w:bCs/>
          <w:color w:val="29505B"/>
          <w:kern w:val="36"/>
          <w:sz w:val="27"/>
          <w:szCs w:val="27"/>
          <w:lang w:eastAsia="ru-RU"/>
        </w:rPr>
        <w:t> Услуги для практикующих и обучающихся психологов</w:t>
      </w:r>
    </w:p>
    <w:tbl>
      <w:tblPr>
        <w:tblW w:w="8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1390"/>
        <w:gridCol w:w="1976"/>
        <w:gridCol w:w="1474"/>
      </w:tblGrid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Услуга</w:t>
            </w:r>
          </w:p>
        </w:tc>
        <w:tc>
          <w:tcPr>
            <w:tcW w:w="442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Продолжительность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(руб.)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 xml:space="preserve">Индивидуальная </w:t>
            </w:r>
            <w:proofErr w:type="spellStart"/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супервизия</w:t>
            </w:r>
            <w:proofErr w:type="spellEnd"/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50 минут</w:t>
            </w:r>
          </w:p>
        </w:tc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 договорная</w:t>
            </w:r>
          </w:p>
        </w:tc>
      </w:tr>
      <w:tr w:rsidR="007D1AED" w:rsidRPr="007D1AED" w:rsidTr="007D1AED">
        <w:tc>
          <w:tcPr>
            <w:tcW w:w="5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Групповая</w:t>
            </w:r>
            <w:proofErr w:type="gramEnd"/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супервизия</w:t>
            </w:r>
            <w:proofErr w:type="spellEnd"/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 xml:space="preserve"> (для практикующих специалистов)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120 минут</w:t>
            </w:r>
          </w:p>
        </w:tc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1 раз в неделю  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4F4F4"/>
            <w:vAlign w:val="center"/>
            <w:hideMark/>
          </w:tcPr>
          <w:p w:rsidR="007D1AED" w:rsidRPr="007D1AED" w:rsidRDefault="007D1AED" w:rsidP="007D1AED">
            <w:pPr>
              <w:spacing w:before="134" w:after="134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7D1AED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 1 000</w:t>
            </w:r>
          </w:p>
        </w:tc>
      </w:tr>
    </w:tbl>
    <w:p w:rsidR="0047762E" w:rsidRDefault="007D1AED">
      <w:bookmarkStart w:id="0" w:name="_GoBack"/>
      <w:bookmarkEnd w:id="0"/>
    </w:p>
    <w:sectPr w:rsidR="0047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20"/>
    <w:rsid w:val="00075757"/>
    <w:rsid w:val="000F5091"/>
    <w:rsid w:val="00133DCF"/>
    <w:rsid w:val="001675B5"/>
    <w:rsid w:val="0018591D"/>
    <w:rsid w:val="002022FB"/>
    <w:rsid w:val="00270BAB"/>
    <w:rsid w:val="002E3B2B"/>
    <w:rsid w:val="002F638A"/>
    <w:rsid w:val="00301C8B"/>
    <w:rsid w:val="00330404"/>
    <w:rsid w:val="003E6675"/>
    <w:rsid w:val="004062E0"/>
    <w:rsid w:val="004362C8"/>
    <w:rsid w:val="004516E5"/>
    <w:rsid w:val="004A6354"/>
    <w:rsid w:val="004B5B45"/>
    <w:rsid w:val="004C59E9"/>
    <w:rsid w:val="005070CB"/>
    <w:rsid w:val="0051792C"/>
    <w:rsid w:val="00614EDD"/>
    <w:rsid w:val="0077297F"/>
    <w:rsid w:val="007D1AED"/>
    <w:rsid w:val="00811597"/>
    <w:rsid w:val="0085782C"/>
    <w:rsid w:val="008579D1"/>
    <w:rsid w:val="008A386B"/>
    <w:rsid w:val="008C0245"/>
    <w:rsid w:val="009637E3"/>
    <w:rsid w:val="009A23EF"/>
    <w:rsid w:val="00A14A2D"/>
    <w:rsid w:val="00AD0E20"/>
    <w:rsid w:val="00AD4363"/>
    <w:rsid w:val="00B10B14"/>
    <w:rsid w:val="00B33C8A"/>
    <w:rsid w:val="00B40F95"/>
    <w:rsid w:val="00B52C8A"/>
    <w:rsid w:val="00B73D2A"/>
    <w:rsid w:val="00B94D8D"/>
    <w:rsid w:val="00BB78AF"/>
    <w:rsid w:val="00C25D48"/>
    <w:rsid w:val="00C63318"/>
    <w:rsid w:val="00C67EB6"/>
    <w:rsid w:val="00CB0C11"/>
    <w:rsid w:val="00D624FC"/>
    <w:rsid w:val="00D927B2"/>
    <w:rsid w:val="00E067DF"/>
    <w:rsid w:val="00E316FA"/>
    <w:rsid w:val="00E75580"/>
    <w:rsid w:val="00EC562D"/>
    <w:rsid w:val="00F015D7"/>
    <w:rsid w:val="00F049A9"/>
    <w:rsid w:val="00F501D8"/>
    <w:rsid w:val="00F50ECF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D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D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>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Дегтярева</dc:creator>
  <cp:keywords/>
  <dc:description/>
  <cp:lastModifiedBy>Наталия Дегтярева</cp:lastModifiedBy>
  <cp:revision>2</cp:revision>
  <dcterms:created xsi:type="dcterms:W3CDTF">2019-02-14T15:04:00Z</dcterms:created>
  <dcterms:modified xsi:type="dcterms:W3CDTF">2019-02-14T15:04:00Z</dcterms:modified>
</cp:coreProperties>
</file>